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：一次性使用肺功能仪过滤嘴耗材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11010</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5"/>
        <w:gridCol w:w="729"/>
        <w:gridCol w:w="1480"/>
        <w:gridCol w:w="1759"/>
        <w:gridCol w:w="1644"/>
        <w:gridCol w:w="1181"/>
        <w:gridCol w:w="1275"/>
        <w:gridCol w:w="115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1" w:hRule="atLeast"/>
        </w:trPr>
        <w:tc>
          <w:tcPr>
            <w:tcW w:w="50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2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5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4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18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2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4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5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2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ascii="微软雅黑" w:hAnsi="微软雅黑" w:eastAsia="微软雅黑" w:cs="微软雅黑"/>
                <w:i w:val="0"/>
                <w:iCs w:val="0"/>
                <w:caps w:val="0"/>
                <w:color w:val="000000"/>
                <w:spacing w:val="0"/>
                <w:sz w:val="21"/>
                <w:szCs w:val="21"/>
                <w:shd w:val="clear" w:fill="FFFFFF"/>
              </w:rPr>
              <w:t> </w:t>
            </w:r>
            <w:r>
              <w:rPr>
                <w:rFonts w:hint="eastAsia" w:ascii="宋体" w:hAnsi="宋体" w:cs="宋体"/>
                <w:i w:val="0"/>
                <w:iCs w:val="0"/>
                <w:color w:val="000000"/>
                <w:kern w:val="0"/>
                <w:sz w:val="21"/>
                <w:szCs w:val="21"/>
                <w:u w:val="none"/>
                <w:lang w:val="en-US" w:eastAsia="zh-CN" w:bidi="ar"/>
              </w:rPr>
              <w:t>儿科</w:t>
            </w:r>
          </w:p>
        </w:tc>
        <w:tc>
          <w:tcPr>
            <w:tcW w:w="14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一次性使用肺功能仪过滤嘴</w:t>
            </w:r>
          </w:p>
        </w:tc>
        <w:tc>
          <w:tcPr>
            <w:tcW w:w="175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聚丙烯</w:t>
            </w:r>
          </w:p>
        </w:tc>
        <w:tc>
          <w:tcPr>
            <w:tcW w:w="164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用于肺功能检查</w:t>
            </w:r>
          </w:p>
        </w:tc>
        <w:tc>
          <w:tcPr>
            <w:tcW w:w="118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2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600个</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6元</w:t>
            </w:r>
            <w:r>
              <w:rPr>
                <w:rFonts w:hint="eastAsia" w:ascii="宋体" w:hAnsi="宋体" w:cs="宋体"/>
                <w:i w:val="0"/>
                <w:iCs w:val="0"/>
                <w:color w:val="000000"/>
                <w:kern w:val="0"/>
                <w:sz w:val="21"/>
                <w:szCs w:val="21"/>
                <w:u w:val="none"/>
                <w:lang w:val="en-US" w:eastAsia="zh-CN" w:bidi="ar"/>
              </w:rPr>
              <w:t>/个</w:t>
            </w:r>
          </w:p>
        </w:tc>
        <w:tc>
          <w:tcPr>
            <w:tcW w:w="14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肺功能仪悦琦PFT-720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229278"/>
      <w:bookmarkStart w:id="2" w:name="_Toc237057789"/>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66549448"/>
      <w:bookmarkStart w:id="7" w:name="_Toc156196559"/>
      <w:bookmarkStart w:id="8" w:name="_Toc128229916"/>
      <w:bookmarkStart w:id="9" w:name="_Toc156815770"/>
      <w:bookmarkStart w:id="10" w:name="_Toc128229745"/>
      <w:bookmarkStart w:id="11" w:name="_Toc166139912"/>
      <w:bookmarkStart w:id="12" w:name="_Toc128229302"/>
      <w:bookmarkStart w:id="13" w:name="_Toc175017342"/>
      <w:bookmarkStart w:id="14" w:name="_Toc156730450"/>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56815771"/>
      <w:bookmarkStart w:id="18" w:name="_Toc128229917"/>
      <w:bookmarkStart w:id="19" w:name="_Toc156730451"/>
      <w:bookmarkStart w:id="20" w:name="_Toc156196560"/>
      <w:bookmarkStart w:id="21" w:name="_Toc166549449"/>
      <w:bookmarkStart w:id="22" w:name="_Toc128229746"/>
      <w:bookmarkStart w:id="23" w:name="_Toc166139913"/>
      <w:bookmarkStart w:id="24" w:name="_Toc173677398"/>
      <w:bookmarkStart w:id="25" w:name="_Toc175017343"/>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237057793"/>
      <w:bookmarkStart w:id="29" w:name="_Toc175017344"/>
      <w:bookmarkStart w:id="30" w:name="_Toc128014297"/>
      <w:bookmarkStart w:id="31" w:name="_Toc128229747"/>
      <w:bookmarkStart w:id="32" w:name="_Toc128229304"/>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2D94892"/>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36908"/>
    <w:rsid w:val="4D380C2E"/>
    <w:rsid w:val="4E3A25BC"/>
    <w:rsid w:val="4EA57B48"/>
    <w:rsid w:val="50D61909"/>
    <w:rsid w:val="533A196A"/>
    <w:rsid w:val="53662D9E"/>
    <w:rsid w:val="545F09D6"/>
    <w:rsid w:val="549A5A48"/>
    <w:rsid w:val="56703AD1"/>
    <w:rsid w:val="56CB70C2"/>
    <w:rsid w:val="572F0FEC"/>
    <w:rsid w:val="5779221D"/>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6817FE"/>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38</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2025-11-17T02:50:28Z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